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3A68" w14:textId="658AAE11" w:rsidR="008D47C9" w:rsidRDefault="00E46C51">
      <w:r w:rsidRPr="004B0B7A">
        <w:rPr>
          <w:rFonts w:ascii="Arial" w:hAnsi="Arial" w:cs="Arial"/>
          <w:noProof/>
        </w:rPr>
        <w:drawing>
          <wp:inline distT="0" distB="0" distL="0" distR="0" wp14:anchorId="1444AEC0" wp14:editId="22AF9C37">
            <wp:extent cx="5759450" cy="800558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FDA5" w14:textId="77777777" w:rsidR="00E46C51" w:rsidRPr="00E46C51" w:rsidRDefault="00E46C51" w:rsidP="00E46C51">
      <w:pPr>
        <w:pStyle w:val="Normlnywebov"/>
        <w:spacing w:before="180" w:beforeAutospacing="0" w:after="0" w:afterAutospacing="0"/>
        <w:ind w:right="570"/>
        <w:rPr>
          <w:rFonts w:ascii="Arial" w:hAnsi="Arial" w:cs="Arial"/>
        </w:rPr>
      </w:pPr>
      <w:r w:rsidRPr="00E46C51">
        <w:rPr>
          <w:rFonts w:ascii="Arial" w:hAnsi="Arial" w:cs="Arial"/>
        </w:rPr>
        <w:t xml:space="preserve">Posledným krokom je porovnanie súčtu príjmov a súčtu výdavkov. </w:t>
      </w:r>
    </w:p>
    <w:p w14:paraId="53C082C6" w14:textId="77777777" w:rsidR="00E46C51" w:rsidRPr="00E46C51" w:rsidRDefault="00E46C51" w:rsidP="00E46C51">
      <w:pPr>
        <w:pStyle w:val="Normlnywebov"/>
        <w:spacing w:before="180" w:beforeAutospacing="0" w:after="0" w:afterAutospacing="0"/>
        <w:ind w:left="395" w:right="570" w:hanging="367"/>
        <w:rPr>
          <w:rFonts w:ascii="Arial" w:hAnsi="Arial" w:cs="Arial"/>
        </w:rPr>
      </w:pPr>
      <w:r w:rsidRPr="00E46C51">
        <w:rPr>
          <w:rFonts w:ascii="Arial" w:hAnsi="Arial" w:cs="Arial"/>
        </w:rPr>
        <w:t>Môžu nastať tri situácie: výsledný rozpočet  môže byť vyrovnaný, schodkový alebo prebytkový.</w:t>
      </w:r>
    </w:p>
    <w:p w14:paraId="42B0F17A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Úloha- čo sme sa naučili,  v</w:t>
      </w:r>
      <w:r w:rsidRPr="008127C2">
        <w:rPr>
          <w:rFonts w:ascii="Arial" w:hAnsi="Arial" w:cs="Arial"/>
          <w:b/>
          <w:bCs/>
          <w:sz w:val="24"/>
          <w:szCs w:val="24"/>
        </w:rPr>
        <w:t>ytvor PIN</w:t>
      </w:r>
      <w:r>
        <w:rPr>
          <w:rFonts w:ascii="Arial" w:hAnsi="Arial" w:cs="Arial"/>
          <w:sz w:val="24"/>
          <w:szCs w:val="24"/>
        </w:rPr>
        <w:t>:</w:t>
      </w:r>
    </w:p>
    <w:p w14:paraId="192CA738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 PIN A:  _    _    _    _ A1 A2 A3 A4                                                                    </w:t>
      </w:r>
    </w:p>
    <w:p w14:paraId="6117D746" w14:textId="77777777" w:rsidR="00E46C51" w:rsidRPr="004B0B7A" w:rsidRDefault="00E46C51" w:rsidP="00E46C51">
      <w:pPr>
        <w:rPr>
          <w:rFonts w:ascii="Arial" w:hAnsi="Arial" w:cs="Arial"/>
          <w:b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A1</w:t>
      </w:r>
      <w:r w:rsidRPr="004B0B7A">
        <w:rPr>
          <w:rFonts w:ascii="Arial" w:hAnsi="Arial" w:cs="Arial"/>
          <w:b/>
          <w:sz w:val="24"/>
          <w:szCs w:val="24"/>
        </w:rPr>
        <w:t xml:space="preserve">. Prečo vznikli peniaze? </w:t>
      </w:r>
    </w:p>
    <w:p w14:paraId="6AAA80A7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1. Bol potrebný vhodný prostriedok na platenie za tovary. </w:t>
      </w:r>
    </w:p>
    <w:p w14:paraId="2A1679E9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5. Boli navrhnuté odborníkmi na financie. </w:t>
      </w:r>
    </w:p>
    <w:p w14:paraId="3B4FA10F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6. Ľudia prestali dôverovať slovám a vyjadrili dlh v peniazoch. </w:t>
      </w:r>
    </w:p>
    <w:p w14:paraId="78E285E0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4. Ľudia objavili drahé kovy, bez ktorých peniaze nemôžu existovať.</w:t>
      </w:r>
    </w:p>
    <w:p w14:paraId="2536E2E1" w14:textId="77777777" w:rsidR="00E46C51" w:rsidRDefault="00E46C51" w:rsidP="00E46C51">
      <w:pPr>
        <w:rPr>
          <w:rFonts w:ascii="Arial" w:hAnsi="Arial" w:cs="Arial"/>
          <w:sz w:val="24"/>
          <w:szCs w:val="24"/>
        </w:rPr>
      </w:pPr>
    </w:p>
    <w:p w14:paraId="45AA98FF" w14:textId="77777777" w:rsidR="00E46C51" w:rsidRPr="004B0B7A" w:rsidRDefault="00E46C51" w:rsidP="00E46C51">
      <w:pPr>
        <w:rPr>
          <w:rFonts w:ascii="Arial" w:hAnsi="Arial" w:cs="Arial"/>
          <w:b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A2</w:t>
      </w:r>
      <w:r w:rsidRPr="004B0B7A">
        <w:rPr>
          <w:rFonts w:ascii="Arial" w:hAnsi="Arial" w:cs="Arial"/>
          <w:b/>
          <w:sz w:val="24"/>
          <w:szCs w:val="24"/>
        </w:rPr>
        <w:t xml:space="preserve">. Čo je to bežný účet? </w:t>
      </w:r>
    </w:p>
    <w:p w14:paraId="3CBC3E83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0. Je určený na sporenie, ale peniaze sú dostupné. </w:t>
      </w:r>
    </w:p>
    <w:p w14:paraId="1CB6F332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9. Je určený na bežné platby. </w:t>
      </w:r>
    </w:p>
    <w:p w14:paraId="319C8335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5. Účet v cudzej mene. </w:t>
      </w:r>
    </w:p>
    <w:p w14:paraId="5C624B03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6. Umožňuje predovšetkým čerpanie do mínusu.</w:t>
      </w:r>
    </w:p>
    <w:p w14:paraId="41E4AC39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</w:p>
    <w:p w14:paraId="7CAFE364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A3</w:t>
      </w:r>
      <w:r w:rsidRPr="004B0B7A">
        <w:rPr>
          <w:rFonts w:ascii="Arial" w:hAnsi="Arial" w:cs="Arial"/>
          <w:b/>
          <w:sz w:val="24"/>
          <w:szCs w:val="24"/>
        </w:rPr>
        <w:t>. Z vlastného účtu v banke si môžeme vybrať hotovosť:</w:t>
      </w:r>
      <w:r w:rsidRPr="004B0B7A">
        <w:rPr>
          <w:rFonts w:ascii="Arial" w:hAnsi="Arial" w:cs="Arial"/>
          <w:sz w:val="24"/>
          <w:szCs w:val="24"/>
        </w:rPr>
        <w:t xml:space="preserve"> </w:t>
      </w:r>
    </w:p>
    <w:p w14:paraId="02B3679F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9. Iba v bankomate. </w:t>
      </w:r>
    </w:p>
    <w:p w14:paraId="379AEEA4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2. Priamo v pobočke banky alebo v bankomate.</w:t>
      </w:r>
    </w:p>
    <w:p w14:paraId="4DC1E60B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4. V pobočke žiadnej banky si hotovosť vybrať nemôžeme. </w:t>
      </w:r>
    </w:p>
    <w:p w14:paraId="22A30406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6. Iba priamo na príslušnom obchodnom mieste – v pobočke banky</w:t>
      </w:r>
    </w:p>
    <w:p w14:paraId="62DE0D5B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</w:p>
    <w:p w14:paraId="7BB33838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 xml:space="preserve">A4. </w:t>
      </w:r>
      <w:r w:rsidRPr="004B0B7A">
        <w:rPr>
          <w:rFonts w:ascii="Arial" w:hAnsi="Arial" w:cs="Arial"/>
          <w:b/>
          <w:sz w:val="24"/>
          <w:szCs w:val="24"/>
        </w:rPr>
        <w:t>Finančná gramotnosť je:</w:t>
      </w:r>
    </w:p>
    <w:p w14:paraId="2580A638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5. Schopnosť čítať, písať, počítať.</w:t>
      </w:r>
    </w:p>
    <w:p w14:paraId="53757F25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7. Je súbor finančných vedomostí, zručností a skúseností s efektívnym riadením vlastných finančných prostriedkov</w:t>
      </w:r>
    </w:p>
    <w:p w14:paraId="5D9B8F3F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4. Zručnosť narábať s hotovosťou</w:t>
      </w:r>
    </w:p>
    <w:p w14:paraId="33D357CD" w14:textId="77777777" w:rsidR="00E46C51" w:rsidRPr="004B0B7A" w:rsidRDefault="00E46C51" w:rsidP="00E46C51">
      <w:pPr>
        <w:rPr>
          <w:rFonts w:ascii="Arial" w:hAnsi="Arial" w:cs="Arial"/>
          <w:sz w:val="24"/>
          <w:szCs w:val="24"/>
        </w:rPr>
      </w:pPr>
      <w:r w:rsidRPr="004B0B7A">
        <w:rPr>
          <w:rFonts w:ascii="Arial" w:hAnsi="Arial" w:cs="Arial"/>
          <w:sz w:val="24"/>
          <w:szCs w:val="24"/>
        </w:rPr>
        <w:t>1. Vedieť si založiť účet v banke</w:t>
      </w:r>
    </w:p>
    <w:p w14:paraId="1B65CBFC" w14:textId="77777777" w:rsidR="00E46C51" w:rsidRDefault="00E46C51" w:rsidP="00E46C51">
      <w:pPr>
        <w:pStyle w:val="Normlnywebov"/>
        <w:spacing w:before="180" w:beforeAutospacing="0" w:after="0" w:afterAutospacing="0"/>
        <w:ind w:left="395" w:right="570" w:hanging="367"/>
        <w:rPr>
          <w:rFonts w:ascii="Arial" w:hAnsi="Arial" w:cs="Arial"/>
          <w:b/>
          <w:bCs/>
          <w:color w:val="4A4B4E"/>
          <w:sz w:val="32"/>
          <w:szCs w:val="32"/>
        </w:rPr>
      </w:pPr>
    </w:p>
    <w:p w14:paraId="12C047DE" w14:textId="77777777" w:rsidR="00E46C51" w:rsidRDefault="00E46C51" w:rsidP="00E46C51">
      <w:pPr>
        <w:pStyle w:val="Normlnywebov"/>
        <w:spacing w:before="180" w:beforeAutospacing="0" w:after="0" w:afterAutospacing="0"/>
        <w:ind w:left="395" w:right="570" w:hanging="367"/>
        <w:rPr>
          <w:rFonts w:ascii="Arial" w:hAnsi="Arial" w:cs="Arial"/>
          <w:b/>
          <w:bCs/>
          <w:color w:val="4A4B4E"/>
          <w:sz w:val="32"/>
          <w:szCs w:val="32"/>
        </w:rPr>
      </w:pPr>
    </w:p>
    <w:p w14:paraId="74844DF5" w14:textId="77777777" w:rsidR="00E46C51" w:rsidRDefault="00E46C51" w:rsidP="00E46C51">
      <w:pPr>
        <w:pStyle w:val="Normlnywebov"/>
        <w:spacing w:before="180" w:beforeAutospacing="0" w:after="0" w:afterAutospacing="0"/>
        <w:ind w:left="395" w:right="570" w:hanging="367"/>
        <w:rPr>
          <w:rFonts w:ascii="Arial" w:hAnsi="Arial" w:cs="Arial"/>
          <w:b/>
          <w:bCs/>
          <w:color w:val="4A4B4E"/>
          <w:sz w:val="32"/>
          <w:szCs w:val="32"/>
        </w:rPr>
      </w:pPr>
    </w:p>
    <w:p w14:paraId="7775451A" w14:textId="77777777" w:rsidR="00E46C51" w:rsidRDefault="00E46C51" w:rsidP="00E46C51">
      <w:pPr>
        <w:pStyle w:val="Normlnywebov"/>
        <w:spacing w:before="180" w:beforeAutospacing="0" w:after="0" w:afterAutospacing="0"/>
        <w:ind w:left="395" w:right="570" w:hanging="367"/>
        <w:rPr>
          <w:rFonts w:ascii="Arial" w:hAnsi="Arial" w:cs="Arial"/>
          <w:b/>
          <w:bCs/>
          <w:color w:val="4A4B4E"/>
          <w:sz w:val="32"/>
          <w:szCs w:val="32"/>
        </w:rPr>
      </w:pPr>
    </w:p>
    <w:p w14:paraId="052CAEB7" w14:textId="77777777" w:rsidR="00E46C51" w:rsidRPr="00691167" w:rsidRDefault="00E46C51" w:rsidP="00E46C51">
      <w:pPr>
        <w:pStyle w:val="Normlnywebov"/>
        <w:spacing w:before="0" w:beforeAutospacing="0" w:after="240" w:afterAutospacing="0"/>
        <w:jc w:val="both"/>
        <w:rPr>
          <w:rFonts w:ascii="Arial" w:hAnsi="Arial" w:cs="Arial"/>
          <w:b/>
          <w:bCs/>
        </w:rPr>
      </w:pPr>
      <w:r w:rsidRPr="00691167">
        <w:rPr>
          <w:rFonts w:ascii="Arial" w:hAnsi="Arial" w:cs="Arial"/>
          <w:b/>
          <w:bCs/>
        </w:rPr>
        <w:lastRenderedPageBreak/>
        <w:t>Úlohy:</w:t>
      </w:r>
    </w:p>
    <w:p w14:paraId="1E3749BF" w14:textId="77777777" w:rsidR="00E46C51" w:rsidRDefault="00E46C51" w:rsidP="0072350A">
      <w:pPr>
        <w:pStyle w:val="Normlnywebov"/>
        <w:numPr>
          <w:ilvl w:val="0"/>
          <w:numId w:val="1"/>
        </w:numPr>
        <w:spacing w:before="0" w:beforeAutospacing="0" w:after="240" w:afterAutospacing="0" w:line="360" w:lineRule="auto"/>
        <w:ind w:left="284" w:hanging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 xml:space="preserve">Akciové ceny V letákoch nájdi 5 rovnakých výrobkov. Zapíš ich cenu. Porovnaj, ktorá cena je najvýhodnejšia. Je akciová cena vždy najnižšia? Je výhodné nakupovať za akciové ceny? </w:t>
      </w:r>
    </w:p>
    <w:p w14:paraId="60582DE0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2C143841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339B1D5F" w14:textId="77777777" w:rsidR="0072350A" w:rsidRPr="004B0B7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4A14DEC1" w14:textId="77777777" w:rsidR="00E46C51" w:rsidRDefault="00E46C51" w:rsidP="0072350A">
      <w:pPr>
        <w:pStyle w:val="Normlnywebov"/>
        <w:numPr>
          <w:ilvl w:val="0"/>
          <w:numId w:val="1"/>
        </w:numPr>
        <w:spacing w:before="0" w:beforeAutospacing="0" w:after="240" w:afterAutospacing="0" w:line="360" w:lineRule="auto"/>
        <w:ind w:left="284" w:hanging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>Vypočítajte, koľko by ušetrila rodina za 6 mesiacov, ak by ste za akciovú cenu kúpili minerálku, ktorej bežná cena v obchode je 0,75 €, akciová cena je 0,65 € a rodina mesačne spotrebuje 20 fliaš minerálky.</w:t>
      </w:r>
    </w:p>
    <w:p w14:paraId="2681C4B2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jc w:val="both"/>
        <w:rPr>
          <w:rFonts w:ascii="Arial" w:hAnsi="Arial" w:cs="Arial"/>
        </w:rPr>
      </w:pPr>
    </w:p>
    <w:p w14:paraId="1C45DA37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jc w:val="both"/>
        <w:rPr>
          <w:rFonts w:ascii="Arial" w:hAnsi="Arial" w:cs="Arial"/>
        </w:rPr>
      </w:pPr>
    </w:p>
    <w:p w14:paraId="78DF8A73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jc w:val="both"/>
        <w:rPr>
          <w:rFonts w:ascii="Arial" w:hAnsi="Arial" w:cs="Arial"/>
        </w:rPr>
      </w:pPr>
    </w:p>
    <w:p w14:paraId="1DB27F10" w14:textId="77777777" w:rsidR="00E46C51" w:rsidRPr="004B0B7A" w:rsidRDefault="00E46C51" w:rsidP="0072350A">
      <w:pPr>
        <w:pStyle w:val="Normlnywebov"/>
        <w:numPr>
          <w:ilvl w:val="0"/>
          <w:numId w:val="1"/>
        </w:numPr>
        <w:spacing w:before="0" w:beforeAutospacing="0" w:after="240" w:afterAutospacing="0" w:line="360" w:lineRule="auto"/>
        <w:ind w:left="284" w:hanging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 xml:space="preserve">Jednotková cena Niektoré tovary predávajú v obchodoch v rôznych baleniach. Aby sme mohli porovnať ich cenu, je na každej cenovke napísaná jednotková cena (za kus, za kilogram...). </w:t>
      </w:r>
    </w:p>
    <w:p w14:paraId="63C14055" w14:textId="77777777" w:rsidR="00E46C51" w:rsidRPr="004B0B7A" w:rsidRDefault="00E46C51" w:rsidP="0072350A">
      <w:pPr>
        <w:pStyle w:val="Normlnywebov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>Prací prášok stojí v obchode:</w:t>
      </w:r>
      <w:r w:rsidRPr="004B0B7A">
        <w:rPr>
          <w:rFonts w:ascii="Arial" w:hAnsi="Arial" w:cs="Arial"/>
        </w:rPr>
        <w:tab/>
        <w:t xml:space="preserve">1,4 kg balenie 4,99 € </w:t>
      </w:r>
    </w:p>
    <w:p w14:paraId="07CDED93" w14:textId="77777777" w:rsidR="00E46C51" w:rsidRPr="004B0B7A" w:rsidRDefault="00E46C51" w:rsidP="0072350A">
      <w:pPr>
        <w:pStyle w:val="Normlnywebov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  <w:t xml:space="preserve">3,5 kg balenie 10,79 € </w:t>
      </w:r>
    </w:p>
    <w:p w14:paraId="021FDB13" w14:textId="77777777" w:rsidR="00E46C51" w:rsidRPr="004B0B7A" w:rsidRDefault="00E46C51" w:rsidP="0072350A">
      <w:pPr>
        <w:pStyle w:val="Normlnywebov"/>
        <w:spacing w:before="0" w:beforeAutospacing="0" w:after="0" w:afterAutospacing="0" w:line="360" w:lineRule="auto"/>
        <w:ind w:left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</w:r>
      <w:r w:rsidRPr="004B0B7A">
        <w:rPr>
          <w:rFonts w:ascii="Arial" w:hAnsi="Arial" w:cs="Arial"/>
        </w:rPr>
        <w:tab/>
        <w:t xml:space="preserve">0,5 kg balenie 1,99 € </w:t>
      </w:r>
    </w:p>
    <w:p w14:paraId="1B2423FF" w14:textId="77777777" w:rsidR="00E46C51" w:rsidRDefault="00E46C51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  <w:r w:rsidRPr="004B0B7A">
        <w:rPr>
          <w:rFonts w:ascii="Arial" w:hAnsi="Arial" w:cs="Arial"/>
        </w:rPr>
        <w:t xml:space="preserve">Vypočítajte, koľko stojí jeden kg pracieho prášku pre každé balenie. Ktoré balenie je najvýhodnejšie? Uveďte prečo. Napíšte, kedy sa oplatí kupovať väčšie balenie. </w:t>
      </w:r>
    </w:p>
    <w:p w14:paraId="3EE13028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54E59F81" w14:textId="77777777" w:rsidR="0072350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0C95B55A" w14:textId="77777777" w:rsidR="0072350A" w:rsidRPr="004B0B7A" w:rsidRDefault="0072350A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</w:rPr>
      </w:pPr>
    </w:p>
    <w:p w14:paraId="33B01652" w14:textId="48592860" w:rsidR="00E46C51" w:rsidRPr="004B0B7A" w:rsidRDefault="00E46C51" w:rsidP="0072350A">
      <w:pPr>
        <w:pStyle w:val="Normlnywebov"/>
        <w:spacing w:before="0" w:beforeAutospacing="0" w:after="240" w:afterAutospacing="0" w:line="360" w:lineRule="auto"/>
        <w:ind w:left="284"/>
        <w:jc w:val="both"/>
        <w:rPr>
          <w:rFonts w:ascii="Arial" w:hAnsi="Arial" w:cs="Arial"/>
          <w:b/>
          <w:bCs/>
          <w:color w:val="4A4B4E"/>
          <w:sz w:val="32"/>
          <w:szCs w:val="32"/>
        </w:rPr>
      </w:pPr>
      <w:r w:rsidRPr="004B0B7A">
        <w:rPr>
          <w:rFonts w:ascii="Arial" w:hAnsi="Arial" w:cs="Arial"/>
        </w:rPr>
        <w:t>Vyhľadajte na internete konkrétnu značku pracieho prášku a jeho najnižšiu cenu. Poznačte si, u ktorého obchodníka by ste nakúpili najvýhodnejšie.</w:t>
      </w:r>
    </w:p>
    <w:sectPr w:rsidR="00E46C51" w:rsidRPr="004B0B7A" w:rsidSect="00136DE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A553C"/>
    <w:multiLevelType w:val="hybridMultilevel"/>
    <w:tmpl w:val="C742D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1"/>
    <w:rsid w:val="00136DEE"/>
    <w:rsid w:val="002E7CC7"/>
    <w:rsid w:val="00403394"/>
    <w:rsid w:val="006B07D6"/>
    <w:rsid w:val="0072350A"/>
    <w:rsid w:val="008D47C9"/>
    <w:rsid w:val="00A17A48"/>
    <w:rsid w:val="00CE6A33"/>
    <w:rsid w:val="00E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E328"/>
  <w15:chartTrackingRefBased/>
  <w15:docId w15:val="{CD048EF9-FE8A-4903-AB90-73836E51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Poláková</dc:creator>
  <cp:keywords/>
  <dc:description/>
  <cp:lastModifiedBy>Eva Poláková</cp:lastModifiedBy>
  <cp:revision>1</cp:revision>
  <cp:lastPrinted>2024-08-04T15:49:00Z</cp:lastPrinted>
  <dcterms:created xsi:type="dcterms:W3CDTF">2024-08-04T14:51:00Z</dcterms:created>
  <dcterms:modified xsi:type="dcterms:W3CDTF">2024-08-04T15:49:00Z</dcterms:modified>
</cp:coreProperties>
</file>